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0F8" w:rsidRPr="007F58CD" w:rsidRDefault="007360F8">
      <w:pPr>
        <w:rPr>
          <w:rFonts w:ascii="Times New Roman" w:hAnsi="Times New Roman" w:cs="Times New Roman"/>
          <w:sz w:val="28"/>
          <w:szCs w:val="28"/>
        </w:rPr>
      </w:pPr>
    </w:p>
    <w:p w:rsidR="007F58CD" w:rsidRPr="007F58CD" w:rsidRDefault="007F58CD">
      <w:pPr>
        <w:rPr>
          <w:rFonts w:ascii="Times New Roman" w:hAnsi="Times New Roman" w:cs="Times New Roman"/>
          <w:sz w:val="28"/>
          <w:szCs w:val="28"/>
        </w:rPr>
      </w:pPr>
    </w:p>
    <w:p w:rsidR="007F58CD" w:rsidRPr="007F58CD" w:rsidRDefault="007F58CD" w:rsidP="007F58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58CD">
        <w:rPr>
          <w:rFonts w:ascii="Times New Roman" w:hAnsi="Times New Roman" w:cs="Times New Roman"/>
          <w:b/>
          <w:sz w:val="28"/>
          <w:szCs w:val="28"/>
        </w:rPr>
        <w:t>FEE STRU</w:t>
      </w:r>
      <w:bookmarkStart w:id="0" w:name="_GoBack"/>
      <w:bookmarkEnd w:id="0"/>
      <w:r w:rsidRPr="007F58CD">
        <w:rPr>
          <w:rFonts w:ascii="Times New Roman" w:hAnsi="Times New Roman" w:cs="Times New Roman"/>
          <w:b/>
          <w:sz w:val="28"/>
          <w:szCs w:val="28"/>
        </w:rPr>
        <w:t>CTURE FOR ACADEMIC YEAR (2025-26)</w:t>
      </w:r>
    </w:p>
    <w:p w:rsidR="007F58CD" w:rsidRPr="007F58CD" w:rsidRDefault="007F58CD" w:rsidP="007F58CD">
      <w:pPr>
        <w:pStyle w:val="BodyText"/>
        <w:spacing w:before="28"/>
        <w:rPr>
          <w:rFonts w:ascii="Times New Roman" w:hAnsi="Times New Roman" w:cs="Times New Roman"/>
          <w:sz w:val="28"/>
          <w:szCs w:val="28"/>
        </w:rPr>
      </w:pPr>
    </w:p>
    <w:tbl>
      <w:tblPr>
        <w:tblW w:w="9159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2428"/>
        <w:gridCol w:w="2428"/>
        <w:gridCol w:w="2546"/>
      </w:tblGrid>
      <w:tr w:rsidR="007F58CD" w:rsidRPr="007F58CD" w:rsidTr="007F58CD">
        <w:trPr>
          <w:trHeight w:val="712"/>
        </w:trPr>
        <w:tc>
          <w:tcPr>
            <w:tcW w:w="1757" w:type="dxa"/>
          </w:tcPr>
          <w:p w:rsidR="007F58CD" w:rsidRDefault="007F58CD" w:rsidP="007F58CD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</w:p>
          <w:p w:rsidR="007F58CD" w:rsidRPr="007F58CD" w:rsidRDefault="007F58CD" w:rsidP="007F58CD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58CD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COURSE</w:t>
            </w:r>
          </w:p>
        </w:tc>
        <w:tc>
          <w:tcPr>
            <w:tcW w:w="2428" w:type="dxa"/>
          </w:tcPr>
          <w:p w:rsidR="007F58CD" w:rsidRDefault="007F58CD" w:rsidP="007F58CD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F58CD" w:rsidRPr="007F58CD" w:rsidRDefault="007F58CD" w:rsidP="007F58CD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58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BBA</w:t>
            </w:r>
            <w:r w:rsidRPr="007F58CD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7F58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(in</w:t>
            </w:r>
            <w:r w:rsidRPr="007F58CD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 rupees)</w:t>
            </w:r>
          </w:p>
        </w:tc>
        <w:tc>
          <w:tcPr>
            <w:tcW w:w="2428" w:type="dxa"/>
          </w:tcPr>
          <w:p w:rsidR="007F58CD" w:rsidRDefault="007F58CD" w:rsidP="007F58CD">
            <w:pPr>
              <w:pStyle w:val="TableParagraph"/>
              <w:spacing w:line="249" w:lineRule="exact"/>
              <w:ind w:left="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F58CD" w:rsidRPr="007F58CD" w:rsidRDefault="007F58CD" w:rsidP="007F58CD">
            <w:pPr>
              <w:pStyle w:val="TableParagraph"/>
              <w:spacing w:line="249" w:lineRule="exact"/>
              <w:ind w:left="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58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BCA(in</w:t>
            </w:r>
            <w:r w:rsidRPr="007F58CD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 </w:t>
            </w:r>
            <w:r w:rsidRPr="007F58CD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rupees)</w:t>
            </w:r>
          </w:p>
        </w:tc>
        <w:tc>
          <w:tcPr>
            <w:tcW w:w="2545" w:type="dxa"/>
          </w:tcPr>
          <w:p w:rsidR="007F58CD" w:rsidRDefault="007F58CD" w:rsidP="007F58CD">
            <w:pPr>
              <w:pStyle w:val="TableParagraph"/>
              <w:spacing w:line="249" w:lineRule="exact"/>
              <w:ind w:left="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F58CD" w:rsidRPr="007F58CD" w:rsidRDefault="007F58CD" w:rsidP="007F58CD">
            <w:pPr>
              <w:pStyle w:val="TableParagraph"/>
              <w:spacing w:line="249" w:lineRule="exact"/>
              <w:ind w:left="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F58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BCom</w:t>
            </w:r>
            <w:proofErr w:type="spellEnd"/>
            <w:r w:rsidRPr="007F58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(in rupees)</w:t>
            </w:r>
          </w:p>
        </w:tc>
      </w:tr>
      <w:tr w:rsidR="007F58CD" w:rsidRPr="007F58CD" w:rsidTr="007F58CD">
        <w:trPr>
          <w:trHeight w:val="712"/>
        </w:trPr>
        <w:tc>
          <w:tcPr>
            <w:tcW w:w="1757" w:type="dxa"/>
          </w:tcPr>
          <w:p w:rsidR="007F58CD" w:rsidRPr="007F58CD" w:rsidRDefault="007F58CD" w:rsidP="007F58CD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58C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Total Fee</w:t>
            </w:r>
          </w:p>
        </w:tc>
        <w:tc>
          <w:tcPr>
            <w:tcW w:w="2428" w:type="dxa"/>
          </w:tcPr>
          <w:p w:rsidR="007F58CD" w:rsidRPr="007F58CD" w:rsidRDefault="007F58CD" w:rsidP="007F58CD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58C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30000</w:t>
            </w:r>
          </w:p>
        </w:tc>
        <w:tc>
          <w:tcPr>
            <w:tcW w:w="2428" w:type="dxa"/>
          </w:tcPr>
          <w:p w:rsidR="007F58CD" w:rsidRPr="007F58CD" w:rsidRDefault="007F58CD" w:rsidP="007F58CD">
            <w:pPr>
              <w:pStyle w:val="TableParagraph"/>
              <w:spacing w:line="248" w:lineRule="exact"/>
              <w:ind w:left="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58C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35000</w:t>
            </w:r>
          </w:p>
        </w:tc>
        <w:tc>
          <w:tcPr>
            <w:tcW w:w="2545" w:type="dxa"/>
          </w:tcPr>
          <w:p w:rsidR="007F58CD" w:rsidRPr="007F58CD" w:rsidRDefault="007F58CD" w:rsidP="007F58CD">
            <w:pPr>
              <w:pStyle w:val="TableParagraph"/>
              <w:spacing w:line="248" w:lineRule="exact"/>
              <w:ind w:left="106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F58C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32000</w:t>
            </w:r>
          </w:p>
        </w:tc>
      </w:tr>
      <w:tr w:rsidR="007F58CD" w:rsidRPr="007F58CD" w:rsidTr="007F58CD">
        <w:trPr>
          <w:trHeight w:val="712"/>
        </w:trPr>
        <w:tc>
          <w:tcPr>
            <w:tcW w:w="9159" w:type="dxa"/>
            <w:gridSpan w:val="4"/>
          </w:tcPr>
          <w:p w:rsidR="007F58CD" w:rsidRPr="007F58CD" w:rsidRDefault="007F58CD" w:rsidP="00C6479D">
            <w:pPr>
              <w:pStyle w:val="TableParagraph"/>
              <w:spacing w:line="248" w:lineRule="exact"/>
              <w:ind w:left="106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F58C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Note: Exclusive Migration fee and Examination Fee</w:t>
            </w:r>
          </w:p>
        </w:tc>
      </w:tr>
    </w:tbl>
    <w:p w:rsidR="007F58CD" w:rsidRPr="007F58CD" w:rsidRDefault="007F58CD">
      <w:pPr>
        <w:rPr>
          <w:rFonts w:ascii="Times New Roman" w:hAnsi="Times New Roman" w:cs="Times New Roman"/>
          <w:sz w:val="28"/>
          <w:szCs w:val="28"/>
        </w:rPr>
      </w:pPr>
    </w:p>
    <w:p w:rsidR="007F58CD" w:rsidRPr="007F58CD" w:rsidRDefault="007F58CD">
      <w:pPr>
        <w:rPr>
          <w:rFonts w:ascii="Times New Roman" w:hAnsi="Times New Roman" w:cs="Times New Roman"/>
          <w:sz w:val="28"/>
          <w:szCs w:val="28"/>
        </w:rPr>
      </w:pPr>
    </w:p>
    <w:sectPr w:rsidR="007F58CD" w:rsidRPr="007F5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CD"/>
    <w:rsid w:val="007360F8"/>
    <w:rsid w:val="007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82F612-C7CF-43A5-91ED-14B6F4EC2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8CD"/>
    <w:pPr>
      <w:spacing w:after="200" w:line="276" w:lineRule="auto"/>
    </w:pPr>
    <w:rPr>
      <w:kern w:val="2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F58CD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kern w:val="0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7F58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F58CD"/>
    <w:rPr>
      <w:rFonts w:ascii="Calibri" w:eastAsia="Calibri" w:hAnsi="Calibr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2026-09-17T09:43:00Z</dcterms:created>
  <dcterms:modified xsi:type="dcterms:W3CDTF">2026-09-17T09:44:00Z</dcterms:modified>
</cp:coreProperties>
</file>